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D4D63" w14:textId="64F7CD52" w:rsidR="00F54963" w:rsidRPr="006671EB" w:rsidRDefault="006D7C83" w:rsidP="006671EB">
      <w:pPr>
        <w:pStyle w:val="Title"/>
      </w:pPr>
      <w:r w:rsidRPr="006671EB">
        <w:t>4 Things Authentic People Do</w:t>
      </w:r>
      <w:r w:rsidR="001A6A02">
        <w:t xml:space="preserve"> </w:t>
      </w:r>
      <w:bookmarkStart w:id="0" w:name="_GoBack"/>
      <w:bookmarkEnd w:id="0"/>
    </w:p>
    <w:p w14:paraId="64C9B767" w14:textId="66EAA235" w:rsidR="006D7C83" w:rsidRPr="006671EB" w:rsidRDefault="006D7C83" w:rsidP="006D7C83">
      <w:pPr>
        <w:rPr>
          <w:sz w:val="28"/>
          <w:szCs w:val="28"/>
        </w:rPr>
      </w:pPr>
      <w:r w:rsidRPr="006671EB">
        <w:rPr>
          <w:sz w:val="28"/>
          <w:szCs w:val="28"/>
        </w:rPr>
        <w:t>We all know someone who seems to be very genuine and authentic and live a very happy life. It is sometimes difficult to comprehend what they do to get there. We’ve done the research</w:t>
      </w:r>
      <w:r w:rsidR="009E18D2" w:rsidRPr="006671EB">
        <w:rPr>
          <w:sz w:val="28"/>
          <w:szCs w:val="28"/>
        </w:rPr>
        <w:t>,</w:t>
      </w:r>
      <w:r w:rsidRPr="006671EB">
        <w:rPr>
          <w:sz w:val="28"/>
          <w:szCs w:val="28"/>
        </w:rPr>
        <w:t xml:space="preserve"> and here are four things that these people do that you might want to consider doing in the future. </w:t>
      </w:r>
    </w:p>
    <w:p w14:paraId="42E03E7C" w14:textId="566D2724" w:rsidR="006D7C83" w:rsidRPr="006671EB" w:rsidRDefault="006D7C83" w:rsidP="006D7C83">
      <w:pPr>
        <w:pStyle w:val="Heading1"/>
        <w:rPr>
          <w:sz w:val="28"/>
          <w:szCs w:val="28"/>
        </w:rPr>
      </w:pPr>
      <w:r w:rsidRPr="006671EB">
        <w:rPr>
          <w:sz w:val="28"/>
          <w:szCs w:val="28"/>
        </w:rPr>
        <w:t xml:space="preserve">They Are in Integrity </w:t>
      </w:r>
      <w:proofErr w:type="gramStart"/>
      <w:r w:rsidRPr="006671EB">
        <w:rPr>
          <w:sz w:val="28"/>
          <w:szCs w:val="28"/>
        </w:rPr>
        <w:t>With</w:t>
      </w:r>
      <w:proofErr w:type="gramEnd"/>
      <w:r w:rsidRPr="006671EB">
        <w:rPr>
          <w:sz w:val="28"/>
          <w:szCs w:val="28"/>
        </w:rPr>
        <w:t xml:space="preserve"> Their True Self </w:t>
      </w:r>
    </w:p>
    <w:p w14:paraId="27B7CD21" w14:textId="19CD6E69" w:rsidR="006D7C83" w:rsidRPr="006671EB" w:rsidRDefault="006D7C83" w:rsidP="006D7C83">
      <w:pPr>
        <w:rPr>
          <w:sz w:val="28"/>
          <w:szCs w:val="28"/>
        </w:rPr>
      </w:pPr>
      <w:r w:rsidRPr="006671EB">
        <w:rPr>
          <w:sz w:val="28"/>
          <w:szCs w:val="28"/>
        </w:rPr>
        <w:t xml:space="preserve">Authentic people are genuine, real, and mostly, in integrity with themselves. They don’t try to be someone they are not or please people they don’t know. They, in some ways, know that they are unique but accept that aspect of themselves. For them, being different is not an issue nor something they thrive to be; they are just themselves. </w:t>
      </w:r>
    </w:p>
    <w:p w14:paraId="471BB59E" w14:textId="3393EABD" w:rsidR="006D7C83" w:rsidRPr="006671EB" w:rsidRDefault="006D7C83" w:rsidP="006D7C83">
      <w:pPr>
        <w:pStyle w:val="Heading1"/>
        <w:rPr>
          <w:sz w:val="28"/>
          <w:szCs w:val="28"/>
        </w:rPr>
      </w:pPr>
      <w:r w:rsidRPr="006671EB">
        <w:rPr>
          <w:sz w:val="28"/>
          <w:szCs w:val="28"/>
        </w:rPr>
        <w:t>They Do What the Love</w:t>
      </w:r>
    </w:p>
    <w:p w14:paraId="2783E766" w14:textId="090BADF5" w:rsidR="006D7C83" w:rsidRPr="006671EB" w:rsidRDefault="006D7C83" w:rsidP="006D7C83">
      <w:pPr>
        <w:rPr>
          <w:sz w:val="28"/>
          <w:szCs w:val="28"/>
        </w:rPr>
      </w:pPr>
      <w:r w:rsidRPr="006671EB">
        <w:rPr>
          <w:sz w:val="28"/>
          <w:szCs w:val="28"/>
        </w:rPr>
        <w:t xml:space="preserve">Authentic people also love doing what they enjoy and don’t try to copy others’ ideas for the sake of being successful. Their success comes from doing what is in their heart, what drives them, as opposed to what inspire others or the majority. When you do the things that you love, you are being authentic, you are exposing the best version of yourself, and that’s why it is fulfilling. </w:t>
      </w:r>
    </w:p>
    <w:p w14:paraId="4669D924" w14:textId="5C906C8B" w:rsidR="006D7C83" w:rsidRPr="006671EB" w:rsidRDefault="006D7C83" w:rsidP="006D7C83">
      <w:pPr>
        <w:pStyle w:val="Heading1"/>
        <w:rPr>
          <w:sz w:val="28"/>
          <w:szCs w:val="28"/>
        </w:rPr>
      </w:pPr>
      <w:r w:rsidRPr="006671EB">
        <w:rPr>
          <w:sz w:val="28"/>
          <w:szCs w:val="28"/>
        </w:rPr>
        <w:t xml:space="preserve">They Are in Tune </w:t>
      </w:r>
      <w:proofErr w:type="gramStart"/>
      <w:r w:rsidRPr="006671EB">
        <w:rPr>
          <w:sz w:val="28"/>
          <w:szCs w:val="28"/>
        </w:rPr>
        <w:t>With</w:t>
      </w:r>
      <w:proofErr w:type="gramEnd"/>
      <w:r w:rsidRPr="006671EB">
        <w:rPr>
          <w:sz w:val="28"/>
          <w:szCs w:val="28"/>
        </w:rPr>
        <w:t xml:space="preserve"> Their Inner Child</w:t>
      </w:r>
    </w:p>
    <w:p w14:paraId="62002710" w14:textId="2B50A289" w:rsidR="006D7C83" w:rsidRPr="006671EB" w:rsidRDefault="006D7C83" w:rsidP="006D7C83">
      <w:pPr>
        <w:rPr>
          <w:sz w:val="28"/>
          <w:szCs w:val="28"/>
        </w:rPr>
      </w:pPr>
      <w:r w:rsidRPr="006671EB">
        <w:rPr>
          <w:sz w:val="28"/>
          <w:szCs w:val="28"/>
        </w:rPr>
        <w:t>Another way to reconnect with your true and authentic self is to rediscover your inner child, the one that didn’t care about what others thought. Try to be more like your inner child and awaken that aspect of you that you knew when you were young, but somehow, you’ve disconnected from growing up. Take the time to play again, to make mistakes, forgive and try something else. Don’t be afraid to be vulnerable and do what your heart tells you to do, no matter what others may think. And most of all, learn to live in the present moment.</w:t>
      </w:r>
    </w:p>
    <w:p w14:paraId="35D2F456" w14:textId="247D9E8E" w:rsidR="006D7C83" w:rsidRPr="006671EB" w:rsidRDefault="006D7C83" w:rsidP="006D7C83">
      <w:pPr>
        <w:pStyle w:val="Heading1"/>
        <w:rPr>
          <w:sz w:val="28"/>
          <w:szCs w:val="28"/>
        </w:rPr>
      </w:pPr>
      <w:r w:rsidRPr="006671EB">
        <w:rPr>
          <w:sz w:val="28"/>
          <w:szCs w:val="28"/>
        </w:rPr>
        <w:t xml:space="preserve">They Don’t Compare Themselves </w:t>
      </w:r>
      <w:proofErr w:type="gramStart"/>
      <w:r w:rsidRPr="006671EB">
        <w:rPr>
          <w:sz w:val="28"/>
          <w:szCs w:val="28"/>
        </w:rPr>
        <w:t>With</w:t>
      </w:r>
      <w:proofErr w:type="gramEnd"/>
      <w:r w:rsidRPr="006671EB">
        <w:rPr>
          <w:sz w:val="28"/>
          <w:szCs w:val="28"/>
        </w:rPr>
        <w:t xml:space="preserve"> Others </w:t>
      </w:r>
    </w:p>
    <w:p w14:paraId="741A5F3C" w14:textId="633B107A" w:rsidR="006D7C83" w:rsidRPr="006671EB" w:rsidRDefault="006D7C83" w:rsidP="006D7C83">
      <w:pPr>
        <w:rPr>
          <w:sz w:val="28"/>
          <w:szCs w:val="28"/>
        </w:rPr>
      </w:pPr>
      <w:r w:rsidRPr="006671EB">
        <w:rPr>
          <w:sz w:val="28"/>
          <w:szCs w:val="28"/>
        </w:rPr>
        <w:t xml:space="preserve">One of the best ways to connect with your authentic self is to stop comparing yourself to others. When you compare yourself to others, you automatically feed a belief that you should be like others, that being yourself is not enough. This limits you from being yourself and making it OK. Most of us often compare ourselves to others because we have that belief that others have it better than us. This can transform into envy or jealousy. </w:t>
      </w:r>
    </w:p>
    <w:sectPr w:rsidR="006D7C83" w:rsidRPr="006671EB"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31173"/>
    <w:multiLevelType w:val="hybridMultilevel"/>
    <w:tmpl w:val="1798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C83"/>
    <w:rsid w:val="00175390"/>
    <w:rsid w:val="001A6A02"/>
    <w:rsid w:val="00362C89"/>
    <w:rsid w:val="006671EB"/>
    <w:rsid w:val="006D7C83"/>
    <w:rsid w:val="009E18D2"/>
    <w:rsid w:val="00B95EF9"/>
    <w:rsid w:val="00BE0B8A"/>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0033"/>
  <w15:chartTrackingRefBased/>
  <w15:docId w15:val="{E62FC9A6-15CF-A24A-A0AC-734616B95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EF9"/>
    <w:rPr>
      <w:rFonts w:ascii="Arial" w:hAnsi="Arial" w:cs="Times New Roman"/>
    </w:rPr>
  </w:style>
  <w:style w:type="paragraph" w:styleId="Heading1">
    <w:name w:val="heading 1"/>
    <w:basedOn w:val="Normal"/>
    <w:next w:val="Normal"/>
    <w:link w:val="Heading1Char"/>
    <w:uiPriority w:val="9"/>
    <w:qFormat/>
    <w:rsid w:val="006D7C8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D7C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7C83"/>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6D7C83"/>
    <w:pPr>
      <w:ind w:left="720"/>
      <w:contextualSpacing/>
    </w:pPr>
    <w:rPr>
      <w:sz w:val="28"/>
    </w:rPr>
  </w:style>
  <w:style w:type="character" w:customStyle="1" w:styleId="Heading1Char">
    <w:name w:val="Heading 1 Char"/>
    <w:basedOn w:val="DefaultParagraphFont"/>
    <w:link w:val="Heading1"/>
    <w:uiPriority w:val="9"/>
    <w:rsid w:val="006D7C8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D4DDCC-A104-CB44-BCF2-29484509B7CC}">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12</TotalTime>
  <Pages>1</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6</cp:revision>
  <dcterms:created xsi:type="dcterms:W3CDTF">2020-04-29T22:27:00Z</dcterms:created>
  <dcterms:modified xsi:type="dcterms:W3CDTF">2020-05-18T06:11:00Z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documentId_6991</vt:lpwstr>
  </property>
</Properties>
</file>